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10F4" w:rsidRDefault="00FA10F4"/>
    <w:p w:rsidR="00FA10F4" w:rsidRDefault="00FA10F4"/>
    <w:p w:rsidR="00FA10F4" w:rsidRDefault="00FA10F4"/>
    <w:p w:rsidR="00FA10F4" w:rsidRDefault="00FA10F4"/>
    <w:p w:rsidR="00FA10F4" w:rsidRDefault="00FA10F4"/>
    <w:p w:rsidR="00FA10F4" w:rsidRDefault="00FA10F4"/>
    <w:p w:rsidR="00FA10F4" w:rsidRDefault="00FA10F4"/>
    <w:p w:rsidR="00FA10F4" w:rsidRDefault="00FA10F4"/>
    <w:p w:rsidR="00FA10F4" w:rsidRDefault="00FA10F4"/>
    <w:p w:rsidR="00FA10F4" w:rsidRDefault="006F3CF2" w:rsidP="00FA10F4">
      <w:pPr>
        <w:spacing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Albanese Mistakes</w:t>
      </w:r>
    </w:p>
    <w:p w:rsidR="00FA10F4" w:rsidRPr="0071243E" w:rsidRDefault="006F3CF2" w:rsidP="00FA10F4">
      <w:pPr>
        <w:spacing w:line="480" w:lineRule="auto"/>
        <w:jc w:val="center"/>
        <w:rPr>
          <w:rFonts w:ascii="Times New Roman" w:hAnsi="Times New Roman" w:cs="Times New Roman"/>
          <w:color w:val="000000" w:themeColor="text1"/>
          <w:sz w:val="24"/>
          <w:szCs w:val="24"/>
        </w:rPr>
      </w:pPr>
      <w:r w:rsidRPr="0071243E">
        <w:rPr>
          <w:rFonts w:ascii="Times New Roman" w:hAnsi="Times New Roman" w:cs="Times New Roman"/>
          <w:color w:val="000000" w:themeColor="text1"/>
          <w:sz w:val="24"/>
          <w:szCs w:val="24"/>
        </w:rPr>
        <w:t>Student Name</w:t>
      </w:r>
    </w:p>
    <w:p w:rsidR="00FA10F4" w:rsidRPr="0071243E" w:rsidRDefault="006F3CF2" w:rsidP="00FA10F4">
      <w:pPr>
        <w:spacing w:line="480" w:lineRule="auto"/>
        <w:jc w:val="center"/>
        <w:rPr>
          <w:rFonts w:ascii="Times New Roman" w:hAnsi="Times New Roman" w:cs="Times New Roman"/>
          <w:color w:val="000000" w:themeColor="text1"/>
          <w:sz w:val="24"/>
          <w:szCs w:val="24"/>
        </w:rPr>
      </w:pPr>
      <w:r w:rsidRPr="0071243E">
        <w:rPr>
          <w:rFonts w:ascii="Times New Roman" w:hAnsi="Times New Roman" w:cs="Times New Roman"/>
          <w:color w:val="000000" w:themeColor="text1"/>
          <w:sz w:val="24"/>
          <w:szCs w:val="24"/>
        </w:rPr>
        <w:t>Institution Affiliation</w:t>
      </w:r>
    </w:p>
    <w:p w:rsidR="00FA10F4" w:rsidRPr="0071243E" w:rsidRDefault="006F3CF2" w:rsidP="00FA10F4">
      <w:pPr>
        <w:spacing w:line="480" w:lineRule="auto"/>
        <w:jc w:val="center"/>
        <w:rPr>
          <w:rFonts w:ascii="Times New Roman" w:hAnsi="Times New Roman" w:cs="Times New Roman"/>
          <w:color w:val="000000" w:themeColor="text1"/>
          <w:sz w:val="24"/>
          <w:szCs w:val="24"/>
        </w:rPr>
      </w:pPr>
      <w:r w:rsidRPr="0071243E">
        <w:rPr>
          <w:rFonts w:ascii="Times New Roman" w:hAnsi="Times New Roman" w:cs="Times New Roman"/>
          <w:color w:val="000000" w:themeColor="text1"/>
          <w:sz w:val="24"/>
          <w:szCs w:val="24"/>
        </w:rPr>
        <w:t>Date</w:t>
      </w:r>
    </w:p>
    <w:p w:rsidR="00FA10F4" w:rsidRDefault="00FA10F4" w:rsidP="00FA10F4">
      <w:pPr>
        <w:jc w:val="center"/>
      </w:pPr>
    </w:p>
    <w:p w:rsidR="00FA10F4" w:rsidRDefault="00FA10F4" w:rsidP="00FA10F4"/>
    <w:p w:rsidR="00FA10F4" w:rsidRDefault="00FA10F4" w:rsidP="00FA10F4"/>
    <w:p w:rsidR="00FA10F4" w:rsidRDefault="00FA10F4" w:rsidP="00FA10F4">
      <w:pPr>
        <w:jc w:val="center"/>
      </w:pPr>
    </w:p>
    <w:p w:rsidR="00FA10F4" w:rsidRDefault="00FA10F4"/>
    <w:p w:rsidR="00FA10F4" w:rsidRDefault="00FA10F4" w:rsidP="00FA10F4">
      <w:pPr>
        <w:jc w:val="center"/>
      </w:pPr>
    </w:p>
    <w:p w:rsidR="00FA10F4" w:rsidRDefault="00FA10F4"/>
    <w:p w:rsidR="00FA10F4" w:rsidRDefault="00FA10F4"/>
    <w:p w:rsidR="00FA10F4" w:rsidRDefault="00FA10F4"/>
    <w:p w:rsidR="00FA10F4" w:rsidRDefault="00FA10F4"/>
    <w:p w:rsidR="00FA10F4" w:rsidRDefault="00FA10F4"/>
    <w:p w:rsidR="00FA10F4" w:rsidRDefault="00FA10F4"/>
    <w:p w:rsidR="00FA10F4" w:rsidRDefault="00FA10F4"/>
    <w:p w:rsidR="00FA10F4" w:rsidRDefault="00FA10F4"/>
    <w:p w:rsidR="00FA10F4" w:rsidRDefault="00FA10F4"/>
    <w:p w:rsidR="00FA10F4" w:rsidRDefault="00FA10F4"/>
    <w:p w:rsidR="00FA10F4" w:rsidRDefault="006F3CF2" w:rsidP="00FA10F4">
      <w:pPr>
        <w:spacing w:after="0" w:line="480" w:lineRule="auto"/>
        <w:ind w:firstLine="851"/>
        <w:jc w:val="center"/>
        <w:rPr>
          <w:rFonts w:ascii="Times New Roman" w:hAnsi="Times New Roman" w:cs="Times New Roman"/>
          <w:b/>
          <w:bCs/>
          <w:color w:val="000000" w:themeColor="text1"/>
          <w:sz w:val="24"/>
          <w:szCs w:val="24"/>
        </w:rPr>
      </w:pPr>
      <w:r w:rsidRPr="00FA10F4">
        <w:rPr>
          <w:rFonts w:ascii="Times New Roman" w:hAnsi="Times New Roman" w:cs="Times New Roman"/>
          <w:b/>
          <w:bCs/>
          <w:color w:val="000000" w:themeColor="text1"/>
          <w:sz w:val="24"/>
          <w:szCs w:val="24"/>
        </w:rPr>
        <w:lastRenderedPageBreak/>
        <w:t>Albanese Mistakes</w:t>
      </w:r>
    </w:p>
    <w:p w:rsidR="00FA10F4" w:rsidRPr="00FA10F4" w:rsidRDefault="006F3CF2" w:rsidP="00FA10F4">
      <w:pPr>
        <w:spacing w:after="0" w:line="480" w:lineRule="auto"/>
        <w:ind w:firstLine="851"/>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Summary of the Problem</w:t>
      </w:r>
    </w:p>
    <w:p w:rsidR="00F97CD3" w:rsidRPr="00FA10F4" w:rsidRDefault="006F3CF2" w:rsidP="00FA10F4">
      <w:pPr>
        <w:spacing w:after="0" w:line="480" w:lineRule="auto"/>
        <w:ind w:firstLine="851"/>
        <w:rPr>
          <w:rFonts w:ascii="Times New Roman" w:hAnsi="Times New Roman" w:cs="Times New Roman"/>
          <w:color w:val="000000" w:themeColor="text1"/>
          <w:sz w:val="24"/>
          <w:szCs w:val="24"/>
        </w:rPr>
      </w:pPr>
      <w:r w:rsidRPr="00FA10F4">
        <w:rPr>
          <w:rFonts w:ascii="Times New Roman" w:hAnsi="Times New Roman" w:cs="Times New Roman"/>
          <w:color w:val="000000" w:themeColor="text1"/>
          <w:sz w:val="24"/>
          <w:szCs w:val="24"/>
        </w:rPr>
        <w:t xml:space="preserve">Sunflower </w:t>
      </w:r>
      <w:r w:rsidR="001704BC" w:rsidRPr="00FA10F4">
        <w:rPr>
          <w:rFonts w:ascii="Times New Roman" w:hAnsi="Times New Roman" w:cs="Times New Roman"/>
          <w:color w:val="000000" w:themeColor="text1"/>
          <w:sz w:val="24"/>
          <w:szCs w:val="24"/>
        </w:rPr>
        <w:t>incorporated</w:t>
      </w:r>
      <w:r w:rsidRPr="00FA10F4">
        <w:rPr>
          <w:rFonts w:ascii="Times New Roman" w:hAnsi="Times New Roman" w:cs="Times New Roman"/>
          <w:color w:val="000000" w:themeColor="text1"/>
          <w:sz w:val="24"/>
          <w:szCs w:val="24"/>
        </w:rPr>
        <w:t xml:space="preserve"> a great distribution company that has over 5,000 workers and sales of over $700 million presented a challenge that it faced from 1990. The company is a liquor, and salty fluids distributor to retail stores in the USA. In 1989, the company initiated a financial reporting system that compared the costs and interests in different regions. The management of the company realized that the profits in different locations varied. In 1990 the profit discrepancies were great across the locations and some standardizations were established. The administration believed that the regions with high profits used low-quality items to boost their profits in their business operations. The use of this strategy was viewed by the administration to be harmful to the image of the company. For other regions to hold their market share, they had to face and compete intensely with the regions that had an advantage in the market. The distributors were also </w:t>
      </w:r>
      <w:r w:rsidR="004B3E09" w:rsidRPr="00FA10F4">
        <w:rPr>
          <w:rFonts w:ascii="Times New Roman" w:hAnsi="Times New Roman" w:cs="Times New Roman"/>
          <w:color w:val="000000" w:themeColor="text1"/>
          <w:sz w:val="24"/>
          <w:szCs w:val="24"/>
        </w:rPr>
        <w:t xml:space="preserve">expected to push so hard in marketing to keep up with the competition in the market which was unfair to them. </w:t>
      </w:r>
      <w:r w:rsidR="00592249" w:rsidRPr="00FA10F4">
        <w:rPr>
          <w:rFonts w:ascii="Times New Roman" w:hAnsi="Times New Roman" w:cs="Times New Roman"/>
          <w:color w:val="000000" w:themeColor="text1"/>
          <w:sz w:val="24"/>
          <w:szCs w:val="24"/>
        </w:rPr>
        <w:t>Also,</w:t>
      </w:r>
      <w:r w:rsidR="004B3E09" w:rsidRPr="00FA10F4">
        <w:rPr>
          <w:rFonts w:ascii="Times New Roman" w:hAnsi="Times New Roman" w:cs="Times New Roman"/>
          <w:color w:val="000000" w:themeColor="text1"/>
          <w:sz w:val="24"/>
          <w:szCs w:val="24"/>
        </w:rPr>
        <w:t xml:space="preserve"> other organizations </w:t>
      </w:r>
      <w:r w:rsidR="00592249" w:rsidRPr="00FA10F4">
        <w:rPr>
          <w:rFonts w:ascii="Times New Roman" w:hAnsi="Times New Roman" w:cs="Times New Roman"/>
          <w:color w:val="000000" w:themeColor="text1"/>
          <w:sz w:val="24"/>
          <w:szCs w:val="24"/>
        </w:rPr>
        <w:t xml:space="preserve">Frito-Lay, Nabisco, Borden's, and Standard brands were working so hard to enhance their market share through decreasing their launching novel prices. As the problems increased, the president of Sunflower, Mr. Steelman established a novel position to enhance monitoring of the purchasing practices and pricing. Agnes Albanese </w:t>
      </w:r>
      <w:r w:rsidR="00A9400A" w:rsidRPr="00FA10F4">
        <w:rPr>
          <w:rFonts w:ascii="Times New Roman" w:hAnsi="Times New Roman" w:cs="Times New Roman"/>
          <w:color w:val="000000" w:themeColor="text1"/>
          <w:sz w:val="24"/>
          <w:szCs w:val="24"/>
        </w:rPr>
        <w:t xml:space="preserve">was chosen from a competing organization in the finance department. She was given the title of director of purchasing and pricing and was supposed to report to Mr. Mobley, the vice president of finance. She was given the mandate to establish </w:t>
      </w:r>
      <w:r w:rsidR="00A00F4E" w:rsidRPr="00FA10F4">
        <w:rPr>
          <w:rFonts w:ascii="Times New Roman" w:hAnsi="Times New Roman" w:cs="Times New Roman"/>
          <w:color w:val="000000" w:themeColor="text1"/>
          <w:sz w:val="24"/>
          <w:szCs w:val="24"/>
        </w:rPr>
        <w:t xml:space="preserve">procedures and rules that were necessary to carb the issue. She was also to gather all the information about the regions from the regional managers. All the regions were notified of her appointment and responsibilities. Three weeks after her appointment she decided to standardize the purchasing and prices across the regions. She ordered the financial administrators of the region to inform her concerning local price </w:t>
      </w:r>
      <w:r w:rsidR="00A00F4E" w:rsidRPr="00FA10F4">
        <w:rPr>
          <w:rFonts w:ascii="Times New Roman" w:hAnsi="Times New Roman" w:cs="Times New Roman"/>
          <w:color w:val="000000" w:themeColor="text1"/>
          <w:sz w:val="24"/>
          <w:szCs w:val="24"/>
        </w:rPr>
        <w:lastRenderedPageBreak/>
        <w:t xml:space="preserve">change of the prices which exceeded 3%. All the contracts of more than $5,000 were also to be cleared via her office. </w:t>
      </w:r>
      <w:r w:rsidR="00D300F5" w:rsidRPr="00FA10F4">
        <w:rPr>
          <w:rFonts w:ascii="Times New Roman" w:hAnsi="Times New Roman" w:cs="Times New Roman"/>
          <w:color w:val="000000" w:themeColor="text1"/>
          <w:sz w:val="24"/>
          <w:szCs w:val="24"/>
        </w:rPr>
        <w:t xml:space="preserve">She believed that if the regions reported on their advancement in price and purchase regulations, the problem could be solved. Because Sunflower was transforming to the peak season, Albanese wanted the policy to be implemented immediately and Mobley agreed. </w:t>
      </w:r>
      <w:r w:rsidR="00D76253" w:rsidRPr="00FA10F4">
        <w:rPr>
          <w:rFonts w:ascii="Times New Roman" w:hAnsi="Times New Roman" w:cs="Times New Roman"/>
          <w:color w:val="000000" w:themeColor="text1"/>
          <w:sz w:val="24"/>
          <w:szCs w:val="24"/>
        </w:rPr>
        <w:t xml:space="preserve">A draft of the email with the information was presented by Albanese to Mobley; however, Mobley states that the internet was not a good idea because it was sufficient. </w:t>
      </w:r>
    </w:p>
    <w:p w:rsidR="004C15CC" w:rsidRPr="00FA10F4" w:rsidRDefault="006F3CF2" w:rsidP="00FA10F4">
      <w:pPr>
        <w:spacing w:after="0" w:line="480" w:lineRule="auto"/>
        <w:ind w:firstLine="851"/>
        <w:jc w:val="center"/>
        <w:rPr>
          <w:rFonts w:ascii="Times New Roman" w:hAnsi="Times New Roman" w:cs="Times New Roman"/>
          <w:b/>
          <w:bCs/>
          <w:color w:val="000000" w:themeColor="text1"/>
          <w:sz w:val="24"/>
          <w:szCs w:val="24"/>
        </w:rPr>
      </w:pPr>
      <w:r w:rsidRPr="00FA10F4">
        <w:rPr>
          <w:rFonts w:ascii="Times New Roman" w:hAnsi="Times New Roman" w:cs="Times New Roman"/>
          <w:b/>
          <w:bCs/>
          <w:color w:val="000000" w:themeColor="text1"/>
          <w:sz w:val="24"/>
          <w:szCs w:val="24"/>
        </w:rPr>
        <w:t>Mistakes</w:t>
      </w:r>
    </w:p>
    <w:p w:rsidR="00ED56C9" w:rsidRPr="00FA10F4" w:rsidRDefault="006F3CF2" w:rsidP="00FA10F4">
      <w:pPr>
        <w:spacing w:after="0" w:line="480" w:lineRule="auto"/>
        <w:ind w:firstLine="851"/>
        <w:rPr>
          <w:rFonts w:ascii="Times New Roman" w:hAnsi="Times New Roman" w:cs="Times New Roman"/>
          <w:color w:val="000000" w:themeColor="text1"/>
          <w:sz w:val="24"/>
          <w:szCs w:val="24"/>
        </w:rPr>
      </w:pPr>
      <w:r w:rsidRPr="00FA10F4">
        <w:rPr>
          <w:rFonts w:ascii="Times New Roman" w:hAnsi="Times New Roman" w:cs="Times New Roman"/>
          <w:color w:val="000000" w:themeColor="text1"/>
          <w:sz w:val="24"/>
          <w:szCs w:val="24"/>
        </w:rPr>
        <w:t>One of the mistakes that Albanese did was a failure to heed the suggestions of the Vice president. The Vice president had advised her to take time and visit different regions that needed change by herself. However, Albanese stated that visiting the places physically could take long and she needed to implement the policies before the high season and the process would be expensive. The use of email was seen to be working as the financial executives responded to the order provided by Albanese. However, they failed to heed the orders, which initiated the failure of the policies. More so, the position of Director of pricing is a managerial position that requires coverage of the company's operations fully without any loop holes. Albanese did not take time to learn the operations and dynamics of the company. This shows that she did not understand so well the issues surrounding the company. Various aspects such as organizational culture and behaviors are significant to be understood</w:t>
      </w:r>
      <w:r w:rsidR="0023776E" w:rsidRPr="00FA10F4">
        <w:rPr>
          <w:rFonts w:ascii="Times New Roman" w:hAnsi="Times New Roman" w:cs="Times New Roman"/>
          <w:color w:val="000000" w:themeColor="text1"/>
          <w:sz w:val="24"/>
          <w:szCs w:val="24"/>
        </w:rPr>
        <w:t xml:space="preserve"> for effective management (</w:t>
      </w:r>
      <w:r w:rsidR="0023776E" w:rsidRPr="00FA10F4">
        <w:rPr>
          <w:rFonts w:ascii="Times New Roman" w:hAnsi="Times New Roman" w:cs="Times New Roman"/>
          <w:color w:val="000000" w:themeColor="text1"/>
          <w:sz w:val="24"/>
          <w:szCs w:val="24"/>
          <w:shd w:val="clear" w:color="auto" w:fill="FFFFFF"/>
        </w:rPr>
        <w:t>Mujtaba, 2013)</w:t>
      </w:r>
      <w:r w:rsidRPr="00FA10F4">
        <w:rPr>
          <w:rFonts w:ascii="Times New Roman" w:hAnsi="Times New Roman" w:cs="Times New Roman"/>
          <w:color w:val="000000" w:themeColor="text1"/>
          <w:sz w:val="24"/>
          <w:szCs w:val="24"/>
        </w:rPr>
        <w:t xml:space="preserve">. The employees of Sunflower were not used to the central form of management. The sudden change that Albanese proposed </w:t>
      </w:r>
      <w:r w:rsidR="0081485B" w:rsidRPr="00FA10F4">
        <w:rPr>
          <w:rFonts w:ascii="Times New Roman" w:hAnsi="Times New Roman" w:cs="Times New Roman"/>
          <w:color w:val="000000" w:themeColor="text1"/>
          <w:sz w:val="24"/>
          <w:szCs w:val="24"/>
        </w:rPr>
        <w:t xml:space="preserve">could not be well embraced by the employees as change needs to be established slowly and consistently. The gradual adoption of the policies to the system was to be done to enhance success. Also, the financial impacts of the actions that she took were adverse as the change did not take time. Some of the prices could be greater than the purchasing power of the consumers in some </w:t>
      </w:r>
      <w:r w:rsidR="0081485B" w:rsidRPr="00FA10F4">
        <w:rPr>
          <w:rFonts w:ascii="Times New Roman" w:hAnsi="Times New Roman" w:cs="Times New Roman"/>
          <w:color w:val="000000" w:themeColor="text1"/>
          <w:sz w:val="24"/>
          <w:szCs w:val="24"/>
        </w:rPr>
        <w:lastRenderedPageBreak/>
        <w:t xml:space="preserve">regions while in other regions it could below as the production costs are high. </w:t>
      </w:r>
      <w:r w:rsidR="00D96DAB" w:rsidRPr="00FA10F4">
        <w:rPr>
          <w:rFonts w:ascii="Times New Roman" w:hAnsi="Times New Roman" w:cs="Times New Roman"/>
          <w:color w:val="000000" w:themeColor="text1"/>
          <w:sz w:val="24"/>
          <w:szCs w:val="24"/>
        </w:rPr>
        <w:t xml:space="preserve">More so, the contacts that will be established between her and regional executives consulting and notifying her about the contracts that exceed $5000 will add an extra cost to the company. </w:t>
      </w:r>
    </w:p>
    <w:p w:rsidR="00D96DAB" w:rsidRPr="00FA10F4" w:rsidRDefault="006F3CF2" w:rsidP="00FA10F4">
      <w:pPr>
        <w:spacing w:after="0" w:line="480" w:lineRule="auto"/>
        <w:ind w:firstLine="851"/>
        <w:rPr>
          <w:rFonts w:ascii="Times New Roman" w:hAnsi="Times New Roman" w:cs="Times New Roman"/>
          <w:color w:val="000000" w:themeColor="text1"/>
          <w:sz w:val="24"/>
          <w:szCs w:val="24"/>
        </w:rPr>
      </w:pPr>
      <w:r w:rsidRPr="00FA10F4">
        <w:rPr>
          <w:rFonts w:ascii="Times New Roman" w:hAnsi="Times New Roman" w:cs="Times New Roman"/>
          <w:color w:val="000000" w:themeColor="text1"/>
          <w:sz w:val="24"/>
          <w:szCs w:val="24"/>
        </w:rPr>
        <w:t xml:space="preserve">Albanese does not heed any advice that she is </w:t>
      </w:r>
      <w:r w:rsidR="00B2404F" w:rsidRPr="00FA10F4">
        <w:rPr>
          <w:rFonts w:ascii="Times New Roman" w:hAnsi="Times New Roman" w:cs="Times New Roman"/>
          <w:color w:val="000000" w:themeColor="text1"/>
          <w:sz w:val="24"/>
          <w:szCs w:val="24"/>
        </w:rPr>
        <w:t xml:space="preserve">given by the vice president. The vice president has more knowledge concerning the operations of the company since he has been working there for a while and he understands the dynamics of the company. The vice president advised Albanese to take time in enhancing the change and use other strategies apart from the internet since it is not effective. </w:t>
      </w:r>
      <w:r w:rsidR="00393879" w:rsidRPr="00FA10F4">
        <w:rPr>
          <w:rFonts w:ascii="Times New Roman" w:hAnsi="Times New Roman" w:cs="Times New Roman"/>
          <w:color w:val="000000" w:themeColor="text1"/>
          <w:sz w:val="24"/>
          <w:szCs w:val="24"/>
        </w:rPr>
        <w:t xml:space="preserve">More so, she does not take time to analyze the presence of any problem in the company with a broad perspective. </w:t>
      </w:r>
      <w:r w:rsidR="0023776E" w:rsidRPr="00FA10F4">
        <w:rPr>
          <w:rFonts w:ascii="Times New Roman" w:hAnsi="Times New Roman" w:cs="Times New Roman"/>
          <w:color w:val="000000" w:themeColor="text1"/>
          <w:sz w:val="24"/>
          <w:szCs w:val="24"/>
          <w:shd w:val="clear" w:color="auto" w:fill="FFFFFF"/>
        </w:rPr>
        <w:t>Carlopio</w:t>
      </w:r>
      <w:r w:rsidR="0023776E" w:rsidRPr="00FA10F4">
        <w:rPr>
          <w:rFonts w:ascii="Times New Roman" w:hAnsi="Times New Roman" w:cs="Times New Roman"/>
          <w:color w:val="000000" w:themeColor="text1"/>
          <w:sz w:val="24"/>
          <w:szCs w:val="24"/>
        </w:rPr>
        <w:t xml:space="preserve"> et al. (2012) opine that problem-solving management skills require a deeper understanding of the challenges and issues surrounding an organization. </w:t>
      </w:r>
      <w:r w:rsidR="00393879" w:rsidRPr="00FA10F4">
        <w:rPr>
          <w:rFonts w:ascii="Times New Roman" w:hAnsi="Times New Roman" w:cs="Times New Roman"/>
          <w:color w:val="000000" w:themeColor="text1"/>
          <w:sz w:val="24"/>
          <w:szCs w:val="24"/>
        </w:rPr>
        <w:t xml:space="preserve">This mistake starts by standardizing prices in every region without analyzing the specific challenges in different regions. The decisions that she made were implemented through minor decisions. She wanted to solve a major issue in a very short time and with a rush. Also, Albanese does not incorporate teamwork in the policies she develops. She makes all the decisions by herself without seeking advice from other members of the organization. </w:t>
      </w:r>
      <w:r w:rsidR="00946E80" w:rsidRPr="00FA10F4">
        <w:rPr>
          <w:rFonts w:ascii="Times New Roman" w:hAnsi="Times New Roman" w:cs="Times New Roman"/>
          <w:color w:val="000000" w:themeColor="text1"/>
          <w:sz w:val="24"/>
          <w:szCs w:val="24"/>
        </w:rPr>
        <w:t xml:space="preserve">She did not consult employees and other individuals in the company who could have been affected by her decisions. Therefore, her decisions were full of flaws. </w:t>
      </w:r>
    </w:p>
    <w:p w:rsidR="00946E80" w:rsidRPr="00FA10F4" w:rsidRDefault="006F3CF2" w:rsidP="00354D4E">
      <w:pPr>
        <w:spacing w:after="0" w:line="480" w:lineRule="auto"/>
        <w:ind w:firstLine="851"/>
        <w:jc w:val="center"/>
        <w:rPr>
          <w:rFonts w:ascii="Times New Roman" w:hAnsi="Times New Roman" w:cs="Times New Roman"/>
          <w:b/>
          <w:bCs/>
          <w:color w:val="000000" w:themeColor="text1"/>
          <w:sz w:val="24"/>
          <w:szCs w:val="24"/>
        </w:rPr>
      </w:pPr>
      <w:r w:rsidRPr="00FA10F4">
        <w:rPr>
          <w:rFonts w:ascii="Times New Roman" w:hAnsi="Times New Roman" w:cs="Times New Roman"/>
          <w:b/>
          <w:bCs/>
          <w:color w:val="000000" w:themeColor="text1"/>
          <w:sz w:val="24"/>
          <w:szCs w:val="24"/>
        </w:rPr>
        <w:t>Recommendations and Conclusions</w:t>
      </w:r>
    </w:p>
    <w:p w:rsidR="00946E80" w:rsidRPr="00FA10F4" w:rsidRDefault="006F3CF2" w:rsidP="00FA10F4">
      <w:pPr>
        <w:spacing w:after="0" w:line="480" w:lineRule="auto"/>
        <w:ind w:firstLine="851"/>
        <w:rPr>
          <w:rFonts w:ascii="Times New Roman" w:hAnsi="Times New Roman" w:cs="Times New Roman"/>
          <w:color w:val="000000" w:themeColor="text1"/>
          <w:sz w:val="24"/>
          <w:szCs w:val="24"/>
        </w:rPr>
      </w:pPr>
      <w:r w:rsidRPr="00FA10F4">
        <w:rPr>
          <w:rFonts w:ascii="Times New Roman" w:hAnsi="Times New Roman" w:cs="Times New Roman"/>
          <w:color w:val="000000" w:themeColor="text1"/>
          <w:sz w:val="24"/>
          <w:szCs w:val="24"/>
        </w:rPr>
        <w:t xml:space="preserve">Since the position of Director of pricing and purchasing is a significant position in the company, various actions could have been established by Albanese to enhance the effectiveness of her change policies. One of the actions that could have enhanced effective change is the timely analysis of the company. Albanese could have </w:t>
      </w:r>
      <w:r w:rsidR="001105D2" w:rsidRPr="00FA10F4">
        <w:rPr>
          <w:rFonts w:ascii="Times New Roman" w:hAnsi="Times New Roman" w:cs="Times New Roman"/>
          <w:color w:val="000000" w:themeColor="text1"/>
          <w:sz w:val="24"/>
          <w:szCs w:val="24"/>
        </w:rPr>
        <w:t xml:space="preserve">learned the different factors that affect the company such as administration, culture, and perspectives of the employees. She could have taken time to develop knowledge concerning the challenges that </w:t>
      </w:r>
      <w:r w:rsidR="001105D2" w:rsidRPr="00FA10F4">
        <w:rPr>
          <w:rFonts w:ascii="Times New Roman" w:hAnsi="Times New Roman" w:cs="Times New Roman"/>
          <w:color w:val="000000" w:themeColor="text1"/>
          <w:sz w:val="24"/>
          <w:szCs w:val="24"/>
        </w:rPr>
        <w:lastRenderedPageBreak/>
        <w:t xml:space="preserve">are facing the company. More so, the change should be carried out gradually. The presence of organizational culture and behaviors is affected by changes that are implemented in rush. </w:t>
      </w:r>
      <w:r w:rsidR="00C5255D" w:rsidRPr="00FA10F4">
        <w:rPr>
          <w:rFonts w:ascii="Times New Roman" w:hAnsi="Times New Roman" w:cs="Times New Roman"/>
          <w:color w:val="000000" w:themeColor="text1"/>
          <w:sz w:val="24"/>
          <w:szCs w:val="24"/>
        </w:rPr>
        <w:t>Also, she could have analyzed the challenges faced by different locations such as marketing and production cost to come up with specific changes that fit different locations rather than standardizing prices in the locations. One of the elements of leadership is being a good listener</w:t>
      </w:r>
      <w:r w:rsidR="0023776E" w:rsidRPr="00FA10F4">
        <w:rPr>
          <w:rFonts w:ascii="Times New Roman" w:hAnsi="Times New Roman" w:cs="Times New Roman"/>
          <w:color w:val="000000" w:themeColor="text1"/>
          <w:sz w:val="24"/>
          <w:szCs w:val="24"/>
        </w:rPr>
        <w:t xml:space="preserve"> (</w:t>
      </w:r>
      <w:r w:rsidR="0023776E" w:rsidRPr="00FA10F4">
        <w:rPr>
          <w:rFonts w:ascii="Times New Roman" w:hAnsi="Times New Roman" w:cs="Times New Roman"/>
          <w:color w:val="000000" w:themeColor="text1"/>
          <w:sz w:val="24"/>
          <w:szCs w:val="24"/>
          <w:shd w:val="clear" w:color="auto" w:fill="FFFFFF"/>
        </w:rPr>
        <w:t>Mujtaba, 2013)</w:t>
      </w:r>
      <w:r w:rsidR="00C5255D" w:rsidRPr="00FA10F4">
        <w:rPr>
          <w:rFonts w:ascii="Times New Roman" w:hAnsi="Times New Roman" w:cs="Times New Roman"/>
          <w:color w:val="000000" w:themeColor="text1"/>
          <w:sz w:val="24"/>
          <w:szCs w:val="24"/>
        </w:rPr>
        <w:t xml:space="preserve">. Since the vice president was well equipped with knowledge concerning the company, Albanese could have listened to him and seek more information concerning the dynamics of the company. Teamwork is a great tool for leadership and management for any organization. The lack of teamwork in a company can lead to adverse impacts and missing on the objectives that should be achieved. Albanese could have enhanced teamwork by engaging the employees to know the challenges that they face in the company. More so, the enhancement of teamwork could have enhanced effective implementation of the policies as the employees' support could have enhanced the changes that she was established in the company. </w:t>
      </w:r>
    </w:p>
    <w:p w:rsidR="00354D4E" w:rsidRDefault="00354D4E" w:rsidP="00FA10F4">
      <w:pPr>
        <w:spacing w:after="0" w:line="480" w:lineRule="auto"/>
        <w:ind w:firstLine="851"/>
        <w:rPr>
          <w:rFonts w:ascii="Times New Roman" w:hAnsi="Times New Roman" w:cs="Times New Roman"/>
          <w:b/>
          <w:bCs/>
          <w:color w:val="000000" w:themeColor="text1"/>
          <w:sz w:val="24"/>
          <w:szCs w:val="24"/>
        </w:rPr>
      </w:pPr>
    </w:p>
    <w:p w:rsidR="00354D4E" w:rsidRDefault="00354D4E" w:rsidP="00FA10F4">
      <w:pPr>
        <w:spacing w:after="0" w:line="480" w:lineRule="auto"/>
        <w:ind w:firstLine="851"/>
        <w:rPr>
          <w:rFonts w:ascii="Times New Roman" w:hAnsi="Times New Roman" w:cs="Times New Roman"/>
          <w:b/>
          <w:bCs/>
          <w:color w:val="000000" w:themeColor="text1"/>
          <w:sz w:val="24"/>
          <w:szCs w:val="24"/>
        </w:rPr>
      </w:pPr>
    </w:p>
    <w:p w:rsidR="00354D4E" w:rsidRDefault="00354D4E" w:rsidP="00FA10F4">
      <w:pPr>
        <w:spacing w:after="0" w:line="480" w:lineRule="auto"/>
        <w:ind w:firstLine="851"/>
        <w:rPr>
          <w:rFonts w:ascii="Times New Roman" w:hAnsi="Times New Roman" w:cs="Times New Roman"/>
          <w:b/>
          <w:bCs/>
          <w:color w:val="000000" w:themeColor="text1"/>
          <w:sz w:val="24"/>
          <w:szCs w:val="24"/>
        </w:rPr>
      </w:pPr>
    </w:p>
    <w:p w:rsidR="00354D4E" w:rsidRDefault="00354D4E" w:rsidP="00FA10F4">
      <w:pPr>
        <w:spacing w:after="0" w:line="480" w:lineRule="auto"/>
        <w:ind w:firstLine="851"/>
        <w:rPr>
          <w:rFonts w:ascii="Times New Roman" w:hAnsi="Times New Roman" w:cs="Times New Roman"/>
          <w:b/>
          <w:bCs/>
          <w:color w:val="000000" w:themeColor="text1"/>
          <w:sz w:val="24"/>
          <w:szCs w:val="24"/>
        </w:rPr>
      </w:pPr>
    </w:p>
    <w:p w:rsidR="00354D4E" w:rsidRDefault="00354D4E" w:rsidP="00FA10F4">
      <w:pPr>
        <w:spacing w:after="0" w:line="480" w:lineRule="auto"/>
        <w:ind w:firstLine="851"/>
        <w:rPr>
          <w:rFonts w:ascii="Times New Roman" w:hAnsi="Times New Roman" w:cs="Times New Roman"/>
          <w:b/>
          <w:bCs/>
          <w:color w:val="000000" w:themeColor="text1"/>
          <w:sz w:val="24"/>
          <w:szCs w:val="24"/>
        </w:rPr>
      </w:pPr>
    </w:p>
    <w:p w:rsidR="00354D4E" w:rsidRDefault="00354D4E" w:rsidP="00FA10F4">
      <w:pPr>
        <w:spacing w:after="0" w:line="480" w:lineRule="auto"/>
        <w:ind w:firstLine="851"/>
        <w:rPr>
          <w:rFonts w:ascii="Times New Roman" w:hAnsi="Times New Roman" w:cs="Times New Roman"/>
          <w:b/>
          <w:bCs/>
          <w:color w:val="000000" w:themeColor="text1"/>
          <w:sz w:val="24"/>
          <w:szCs w:val="24"/>
        </w:rPr>
      </w:pPr>
    </w:p>
    <w:p w:rsidR="00354D4E" w:rsidRDefault="00354D4E" w:rsidP="00FA10F4">
      <w:pPr>
        <w:spacing w:after="0" w:line="480" w:lineRule="auto"/>
        <w:ind w:firstLine="851"/>
        <w:rPr>
          <w:rFonts w:ascii="Times New Roman" w:hAnsi="Times New Roman" w:cs="Times New Roman"/>
          <w:b/>
          <w:bCs/>
          <w:color w:val="000000" w:themeColor="text1"/>
          <w:sz w:val="24"/>
          <w:szCs w:val="24"/>
        </w:rPr>
      </w:pPr>
    </w:p>
    <w:p w:rsidR="00354D4E" w:rsidRDefault="00354D4E" w:rsidP="00FA10F4">
      <w:pPr>
        <w:spacing w:after="0" w:line="480" w:lineRule="auto"/>
        <w:ind w:firstLine="851"/>
        <w:rPr>
          <w:rFonts w:ascii="Times New Roman" w:hAnsi="Times New Roman" w:cs="Times New Roman"/>
          <w:b/>
          <w:bCs/>
          <w:color w:val="000000" w:themeColor="text1"/>
          <w:sz w:val="24"/>
          <w:szCs w:val="24"/>
        </w:rPr>
      </w:pPr>
    </w:p>
    <w:p w:rsidR="00354D4E" w:rsidRDefault="00354D4E" w:rsidP="00FA10F4">
      <w:pPr>
        <w:spacing w:after="0" w:line="480" w:lineRule="auto"/>
        <w:ind w:firstLine="851"/>
        <w:rPr>
          <w:rFonts w:ascii="Times New Roman" w:hAnsi="Times New Roman" w:cs="Times New Roman"/>
          <w:b/>
          <w:bCs/>
          <w:color w:val="000000" w:themeColor="text1"/>
          <w:sz w:val="24"/>
          <w:szCs w:val="24"/>
        </w:rPr>
      </w:pPr>
    </w:p>
    <w:p w:rsidR="00354D4E" w:rsidRDefault="00354D4E" w:rsidP="00FA10F4">
      <w:pPr>
        <w:spacing w:after="0" w:line="480" w:lineRule="auto"/>
        <w:ind w:firstLine="851"/>
        <w:rPr>
          <w:rFonts w:ascii="Times New Roman" w:hAnsi="Times New Roman" w:cs="Times New Roman"/>
          <w:b/>
          <w:bCs/>
          <w:color w:val="000000" w:themeColor="text1"/>
          <w:sz w:val="24"/>
          <w:szCs w:val="24"/>
        </w:rPr>
      </w:pPr>
    </w:p>
    <w:p w:rsidR="00354D4E" w:rsidRDefault="00354D4E" w:rsidP="00FA10F4">
      <w:pPr>
        <w:spacing w:after="0" w:line="480" w:lineRule="auto"/>
        <w:ind w:firstLine="851"/>
        <w:rPr>
          <w:rFonts w:ascii="Times New Roman" w:hAnsi="Times New Roman" w:cs="Times New Roman"/>
          <w:b/>
          <w:bCs/>
          <w:color w:val="000000" w:themeColor="text1"/>
          <w:sz w:val="24"/>
          <w:szCs w:val="24"/>
        </w:rPr>
      </w:pPr>
    </w:p>
    <w:p w:rsidR="00354D4E" w:rsidRPr="00354D4E" w:rsidRDefault="006F3CF2" w:rsidP="00354D4E">
      <w:pPr>
        <w:spacing w:after="0" w:line="480" w:lineRule="auto"/>
        <w:ind w:firstLine="851"/>
        <w:jc w:val="center"/>
        <w:rPr>
          <w:rFonts w:ascii="Times New Roman" w:hAnsi="Times New Roman" w:cs="Times New Roman"/>
          <w:b/>
          <w:bCs/>
          <w:color w:val="000000" w:themeColor="text1"/>
          <w:sz w:val="24"/>
          <w:szCs w:val="24"/>
        </w:rPr>
      </w:pPr>
      <w:r w:rsidRPr="00FA10F4">
        <w:rPr>
          <w:rFonts w:ascii="Times New Roman" w:hAnsi="Times New Roman" w:cs="Times New Roman"/>
          <w:b/>
          <w:bCs/>
          <w:color w:val="000000" w:themeColor="text1"/>
          <w:sz w:val="24"/>
          <w:szCs w:val="24"/>
        </w:rPr>
        <w:lastRenderedPageBreak/>
        <w:t>References</w:t>
      </w:r>
    </w:p>
    <w:p w:rsidR="00354D4E" w:rsidRPr="00FA10F4" w:rsidRDefault="006F3CF2" w:rsidP="00354D4E">
      <w:pPr>
        <w:spacing w:after="0" w:line="480" w:lineRule="auto"/>
        <w:ind w:left="851" w:hanging="851"/>
        <w:rPr>
          <w:rFonts w:ascii="Times New Roman" w:hAnsi="Times New Roman" w:cs="Times New Roman"/>
          <w:b/>
          <w:bCs/>
          <w:color w:val="000000" w:themeColor="text1"/>
          <w:sz w:val="24"/>
          <w:szCs w:val="24"/>
        </w:rPr>
      </w:pPr>
      <w:r w:rsidRPr="00FA10F4">
        <w:rPr>
          <w:rFonts w:ascii="Times New Roman" w:hAnsi="Times New Roman" w:cs="Times New Roman"/>
          <w:color w:val="000000" w:themeColor="text1"/>
          <w:sz w:val="24"/>
          <w:szCs w:val="24"/>
          <w:shd w:val="clear" w:color="auto" w:fill="FFFFFF"/>
        </w:rPr>
        <w:t>Carlopio, J., Andrewartha, G., Whetten, D., &amp; Cameron, K. (2012). </w:t>
      </w:r>
      <w:r w:rsidRPr="00FA10F4">
        <w:rPr>
          <w:rFonts w:ascii="Times New Roman" w:hAnsi="Times New Roman" w:cs="Times New Roman"/>
          <w:i/>
          <w:iCs/>
          <w:color w:val="000000" w:themeColor="text1"/>
          <w:sz w:val="24"/>
          <w:szCs w:val="24"/>
          <w:shd w:val="clear" w:color="auto" w:fill="FFFFFF"/>
        </w:rPr>
        <w:t>Develop management skills</w:t>
      </w:r>
      <w:r w:rsidRPr="00FA10F4">
        <w:rPr>
          <w:rFonts w:ascii="Times New Roman" w:hAnsi="Times New Roman" w:cs="Times New Roman"/>
          <w:color w:val="000000" w:themeColor="text1"/>
          <w:sz w:val="24"/>
          <w:szCs w:val="24"/>
          <w:shd w:val="clear" w:color="auto" w:fill="FFFFFF"/>
        </w:rPr>
        <w:t>. Pearson Higher Education AU.</w:t>
      </w:r>
    </w:p>
    <w:p w:rsidR="00354D4E" w:rsidRPr="00FA10F4" w:rsidRDefault="006F3CF2" w:rsidP="00354D4E">
      <w:pPr>
        <w:spacing w:after="0" w:line="480" w:lineRule="auto"/>
        <w:ind w:left="851" w:hanging="851"/>
        <w:rPr>
          <w:rFonts w:ascii="Times New Roman" w:hAnsi="Times New Roman" w:cs="Times New Roman"/>
          <w:color w:val="000000" w:themeColor="text1"/>
          <w:sz w:val="24"/>
          <w:szCs w:val="24"/>
          <w:shd w:val="clear" w:color="auto" w:fill="FFFFFF"/>
        </w:rPr>
      </w:pPr>
      <w:r w:rsidRPr="00FA10F4">
        <w:rPr>
          <w:rFonts w:ascii="Times New Roman" w:hAnsi="Times New Roman" w:cs="Times New Roman"/>
          <w:color w:val="000000" w:themeColor="text1"/>
          <w:sz w:val="24"/>
          <w:szCs w:val="24"/>
          <w:shd w:val="clear" w:color="auto" w:fill="FFFFFF"/>
        </w:rPr>
        <w:t>Mujtaba, B. G. (2013). </w:t>
      </w:r>
      <w:r w:rsidRPr="00FA10F4">
        <w:rPr>
          <w:rFonts w:ascii="Times New Roman" w:hAnsi="Times New Roman" w:cs="Times New Roman"/>
          <w:i/>
          <w:iCs/>
          <w:color w:val="000000" w:themeColor="text1"/>
          <w:sz w:val="24"/>
          <w:szCs w:val="24"/>
          <w:shd w:val="clear" w:color="auto" w:fill="FFFFFF"/>
        </w:rPr>
        <w:t>Managerial skills and practices for global leadership</w:t>
      </w:r>
      <w:r w:rsidRPr="00FA10F4">
        <w:rPr>
          <w:rFonts w:ascii="Times New Roman" w:hAnsi="Times New Roman" w:cs="Times New Roman"/>
          <w:color w:val="000000" w:themeColor="text1"/>
          <w:sz w:val="24"/>
          <w:szCs w:val="24"/>
          <w:shd w:val="clear" w:color="auto" w:fill="FFFFFF"/>
        </w:rPr>
        <w:t>. ILEAD Academy.</w:t>
      </w:r>
    </w:p>
    <w:p w:rsidR="00C5255D" w:rsidRPr="00FA10F4" w:rsidRDefault="00C5255D" w:rsidP="00FA10F4">
      <w:pPr>
        <w:spacing w:after="0" w:line="480" w:lineRule="auto"/>
        <w:ind w:firstLine="851"/>
        <w:rPr>
          <w:rFonts w:ascii="Times New Roman" w:hAnsi="Times New Roman" w:cs="Times New Roman"/>
          <w:color w:val="000000" w:themeColor="text1"/>
          <w:sz w:val="24"/>
          <w:szCs w:val="24"/>
        </w:rPr>
      </w:pPr>
    </w:p>
    <w:sectPr w:rsidR="00C5255D" w:rsidRPr="00FA10F4" w:rsidSect="00244B62">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198C" w:rsidRDefault="00C4198C" w:rsidP="00244B62">
      <w:pPr>
        <w:spacing w:after="0" w:line="240" w:lineRule="auto"/>
      </w:pPr>
      <w:r>
        <w:separator/>
      </w:r>
    </w:p>
  </w:endnote>
  <w:endnote w:type="continuationSeparator" w:id="1">
    <w:p w:rsidR="00C4198C" w:rsidRDefault="00C4198C" w:rsidP="00244B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198C" w:rsidRDefault="00C4198C" w:rsidP="00244B62">
      <w:pPr>
        <w:spacing w:after="0" w:line="240" w:lineRule="auto"/>
      </w:pPr>
      <w:r>
        <w:separator/>
      </w:r>
    </w:p>
  </w:footnote>
  <w:footnote w:type="continuationSeparator" w:id="1">
    <w:p w:rsidR="00C4198C" w:rsidRDefault="00C4198C" w:rsidP="00244B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20890392"/>
      <w:docPartObj>
        <w:docPartGallery w:val="Page Numbers (Top of Page)"/>
        <w:docPartUnique/>
      </w:docPartObj>
    </w:sdtPr>
    <w:sdtEndPr>
      <w:rPr>
        <w:rFonts w:ascii="Times New Roman" w:hAnsi="Times New Roman" w:cs="Times New Roman"/>
        <w:noProof/>
        <w:color w:val="000000" w:themeColor="text1"/>
        <w:sz w:val="24"/>
        <w:szCs w:val="24"/>
      </w:rPr>
    </w:sdtEndPr>
    <w:sdtContent>
      <w:p w:rsidR="00FA10F4" w:rsidRPr="00FA10F4" w:rsidRDefault="00E90189">
        <w:pPr>
          <w:pStyle w:val="Header"/>
          <w:jc w:val="right"/>
          <w:rPr>
            <w:rFonts w:ascii="Times New Roman" w:hAnsi="Times New Roman" w:cs="Times New Roman"/>
            <w:color w:val="000000" w:themeColor="text1"/>
            <w:sz w:val="24"/>
            <w:szCs w:val="24"/>
          </w:rPr>
        </w:pPr>
        <w:r w:rsidRPr="00FA10F4">
          <w:rPr>
            <w:rFonts w:ascii="Times New Roman" w:hAnsi="Times New Roman" w:cs="Times New Roman"/>
            <w:color w:val="000000" w:themeColor="text1"/>
            <w:sz w:val="24"/>
            <w:szCs w:val="24"/>
          </w:rPr>
          <w:fldChar w:fldCharType="begin"/>
        </w:r>
        <w:r w:rsidR="006F3CF2" w:rsidRPr="00FA10F4">
          <w:rPr>
            <w:rFonts w:ascii="Times New Roman" w:hAnsi="Times New Roman" w:cs="Times New Roman"/>
            <w:color w:val="000000" w:themeColor="text1"/>
            <w:sz w:val="24"/>
            <w:szCs w:val="24"/>
          </w:rPr>
          <w:instrText xml:space="preserve"> PAGE   \* MERGEFORMAT </w:instrText>
        </w:r>
        <w:r w:rsidRPr="00FA10F4">
          <w:rPr>
            <w:rFonts w:ascii="Times New Roman" w:hAnsi="Times New Roman" w:cs="Times New Roman"/>
            <w:color w:val="000000" w:themeColor="text1"/>
            <w:sz w:val="24"/>
            <w:szCs w:val="24"/>
          </w:rPr>
          <w:fldChar w:fldCharType="separate"/>
        </w:r>
        <w:r w:rsidR="009B25DE">
          <w:rPr>
            <w:rFonts w:ascii="Times New Roman" w:hAnsi="Times New Roman" w:cs="Times New Roman"/>
            <w:noProof/>
            <w:color w:val="000000" w:themeColor="text1"/>
            <w:sz w:val="24"/>
            <w:szCs w:val="24"/>
          </w:rPr>
          <w:t>6</w:t>
        </w:r>
        <w:r w:rsidRPr="00FA10F4">
          <w:rPr>
            <w:rFonts w:ascii="Times New Roman" w:hAnsi="Times New Roman" w:cs="Times New Roman"/>
            <w:noProof/>
            <w:color w:val="000000" w:themeColor="text1"/>
            <w:sz w:val="24"/>
            <w:szCs w:val="24"/>
          </w:rPr>
          <w:fldChar w:fldCharType="end"/>
        </w:r>
      </w:p>
    </w:sdtContent>
  </w:sdt>
  <w:p w:rsidR="00FA10F4" w:rsidRDefault="00FA10F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97CD3"/>
    <w:rsid w:val="001105D2"/>
    <w:rsid w:val="001704BC"/>
    <w:rsid w:val="0023776E"/>
    <w:rsid w:val="00244B62"/>
    <w:rsid w:val="00354D4E"/>
    <w:rsid w:val="00393879"/>
    <w:rsid w:val="004B3E09"/>
    <w:rsid w:val="004C15CC"/>
    <w:rsid w:val="00592249"/>
    <w:rsid w:val="006F3CF2"/>
    <w:rsid w:val="0071243E"/>
    <w:rsid w:val="0081485B"/>
    <w:rsid w:val="00946E80"/>
    <w:rsid w:val="009B25DE"/>
    <w:rsid w:val="00A00F4E"/>
    <w:rsid w:val="00A9400A"/>
    <w:rsid w:val="00B2404F"/>
    <w:rsid w:val="00C4198C"/>
    <w:rsid w:val="00C5255D"/>
    <w:rsid w:val="00D300F5"/>
    <w:rsid w:val="00D76253"/>
    <w:rsid w:val="00D96DAB"/>
    <w:rsid w:val="00E90189"/>
    <w:rsid w:val="00ED56C9"/>
    <w:rsid w:val="00EF768B"/>
    <w:rsid w:val="00F97CD3"/>
    <w:rsid w:val="00FA10F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B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10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10F4"/>
  </w:style>
  <w:style w:type="paragraph" w:styleId="Footer">
    <w:name w:val="footer"/>
    <w:basedOn w:val="Normal"/>
    <w:link w:val="FooterChar"/>
    <w:uiPriority w:val="99"/>
    <w:unhideWhenUsed/>
    <w:rsid w:val="00FA10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10F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1164</Words>
  <Characters>6641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2021-01-22T12:25:00Z</dcterms:created>
  <dcterms:modified xsi:type="dcterms:W3CDTF">2021-01-22T12:25:00Z</dcterms:modified>
</cp:coreProperties>
</file>